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left="0" w:firstLine="0"/>
        <w:rPr>
          <w:rFonts w:ascii="Merriweather" w:cs="Merriweather" w:eastAsia="Merriweather" w:hAnsi="Merriweather"/>
          <w:color w:val="31394d"/>
          <w:sz w:val="36"/>
          <w:szCs w:val="36"/>
        </w:rPr>
      </w:pPr>
      <w:bookmarkStart w:colFirst="0" w:colLast="0" w:name="_ebjvaihivdem" w:id="0"/>
      <w:bookmarkEnd w:id="0"/>
      <w:r w:rsidDel="00000000" w:rsidR="00000000" w:rsidRPr="00000000">
        <w:rPr>
          <w:sz w:val="36"/>
          <w:szCs w:val="36"/>
          <w:rtl w:val="0"/>
        </w:rPr>
        <w:t xml:space="preserve">Lembar penilaian keterampilan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ind w:left="0" w:firstLine="0"/>
        <w:rPr>
          <w:rFonts w:ascii="Merriweather" w:cs="Merriweather" w:eastAsia="Merriweather" w:hAnsi="Merriweather"/>
          <w:b w:val="1"/>
          <w:color w:val="b7b7b7"/>
          <w:sz w:val="28"/>
          <w:szCs w:val="28"/>
        </w:rPr>
      </w:pPr>
      <w:bookmarkStart w:colFirst="0" w:colLast="0" w:name="_r461xe83jiy2" w:id="1"/>
      <w:bookmarkEnd w:id="1"/>
      <w:r w:rsidDel="00000000" w:rsidR="00000000" w:rsidRPr="00000000">
        <w:rPr>
          <w:color w:val="b7b7b7"/>
          <w:sz w:val="28"/>
          <w:szCs w:val="28"/>
          <w:rtl w:val="0"/>
        </w:rPr>
        <w:t xml:space="preserve">Rubrik</w:t>
      </w: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15"/>
        <w:gridCol w:w="5040"/>
        <w:tblGridChange w:id="0">
          <w:tblGrid>
            <w:gridCol w:w="4215"/>
            <w:gridCol w:w="5040"/>
          </w:tblGrid>
        </w:tblGridChange>
      </w:tblGrid>
      <w:tr>
        <w:trPr>
          <w:trHeight w:val="12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i3oksnyre34u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Anggota kelompok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1.</w:t>
            </w:r>
          </w:p>
          <w:p w:rsidR="00000000" w:rsidDel="00000000" w:rsidP="00000000" w:rsidRDefault="00000000" w:rsidRPr="00000000" w14:paraId="00000004">
            <w:pPr>
              <w:ind w:left="0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                                              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7aaybk9z7ly9" w:id="3"/>
            <w:bookmarkEnd w:id="3"/>
            <w:r w:rsidDel="00000000" w:rsidR="00000000" w:rsidRPr="00000000">
              <w:rPr>
                <w:sz w:val="24"/>
                <w:szCs w:val="24"/>
                <w:rtl w:val="0"/>
              </w:rPr>
              <w:t xml:space="preserve">Kelas :</w:t>
            </w:r>
          </w:p>
          <w:p w:rsidR="00000000" w:rsidDel="00000000" w:rsidP="00000000" w:rsidRDefault="00000000" w:rsidRPr="00000000" w14:paraId="00000006">
            <w:pPr>
              <w:pStyle w:val="Heading1"/>
              <w:spacing w:before="0" w:line="240" w:lineRule="auto"/>
              <w:ind w:left="30" w:firstLine="0"/>
              <w:rPr>
                <w:sz w:val="24"/>
                <w:szCs w:val="24"/>
              </w:rPr>
            </w:pPr>
            <w:bookmarkStart w:colFirst="0" w:colLast="0" w:name="_9v4nqys9ns54" w:id="4"/>
            <w:bookmarkEnd w:id="4"/>
            <w:r w:rsidDel="00000000" w:rsidR="00000000" w:rsidRPr="00000000">
              <w:rPr>
                <w:sz w:val="24"/>
                <w:szCs w:val="24"/>
                <w:rtl w:val="0"/>
              </w:rPr>
              <w:t xml:space="preserve">Mata pelajaran/materi :</w:t>
            </w:r>
          </w:p>
          <w:p w:rsidR="00000000" w:rsidDel="00000000" w:rsidP="00000000" w:rsidRDefault="00000000" w:rsidRPr="00000000" w14:paraId="00000007">
            <w:pPr>
              <w:pStyle w:val="Heading1"/>
              <w:spacing w:before="0" w:lineRule="auto"/>
              <w:ind w:left="30" w:firstLine="0"/>
              <w:rPr>
                <w:rFonts w:ascii="Merriweather" w:cs="Merriweather" w:eastAsia="Merriweather" w:hAnsi="Merriweather"/>
              </w:rPr>
            </w:pPr>
            <w:bookmarkStart w:colFirst="0" w:colLast="0" w:name="_s4pfsp6o494b" w:id="5"/>
            <w:bookmarkEnd w:id="5"/>
            <w:r w:rsidDel="00000000" w:rsidR="00000000" w:rsidRPr="00000000">
              <w:rPr>
                <w:sz w:val="24"/>
                <w:szCs w:val="24"/>
                <w:rtl w:val="0"/>
              </w:rPr>
              <w:t xml:space="preserve">Tanggal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Keterangan nilai terentang :</w:t>
            </w:r>
          </w:p>
          <w:p w:rsidR="00000000" w:rsidDel="00000000" w:rsidP="00000000" w:rsidRDefault="00000000" w:rsidRPr="00000000" w14:paraId="0000000A">
            <w:pPr>
              <w:ind w:left="0" w:firstLine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1 = Kurang</w:t>
            </w:r>
          </w:p>
          <w:p w:rsidR="00000000" w:rsidDel="00000000" w:rsidP="00000000" w:rsidRDefault="00000000" w:rsidRPr="00000000" w14:paraId="0000000B">
            <w:pPr>
              <w:ind w:left="0" w:firstLine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2 = Cukup</w:t>
            </w:r>
          </w:p>
          <w:p w:rsidR="00000000" w:rsidDel="00000000" w:rsidP="00000000" w:rsidRDefault="00000000" w:rsidRPr="00000000" w14:paraId="0000000C">
            <w:pPr>
              <w:ind w:left="0" w:firstLine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3 = Baik</w:t>
            </w:r>
          </w:p>
          <w:p w:rsidR="00000000" w:rsidDel="00000000" w:rsidP="00000000" w:rsidRDefault="00000000" w:rsidRPr="00000000" w14:paraId="0000000D">
            <w:pPr>
              <w:ind w:left="0" w:firstLine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4 = Sangat baik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Style w:val="Heading4"/>
              <w:ind w:left="0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bookmarkStart w:colFirst="0" w:colLast="0" w:name="_2ld7u75uhr8p" w:id="6"/>
            <w:bookmarkEnd w:id="6"/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0F">
            <w:pPr>
              <w:ind w:left="0"/>
              <w:rPr>
                <w:rFonts w:ascii="Merriweather" w:cs="Merriweather" w:eastAsia="Merriweather" w:hAnsi="Merriweather"/>
                <w:b w:val="1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4"/>
              <w:keepNext w:val="0"/>
              <w:keepLines w:val="0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bookmarkStart w:colFirst="0" w:colLast="0" w:name="_q16c6793k5u8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4"/>
              <w:jc w:val="righ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bookmarkStart w:colFirst="0" w:colLast="0" w:name="_rh4x9384jaz0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/>
              <w:rPr>
                <w:rFonts w:ascii="Merriweather" w:cs="Merriweather" w:eastAsia="Merriweather" w:hAnsi="Merriweath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Komunikatif : Keaktifan berpendapat</w:t>
            </w:r>
          </w:p>
          <w:p w:rsidR="00000000" w:rsidDel="00000000" w:rsidP="00000000" w:rsidRDefault="00000000" w:rsidRPr="00000000" w14:paraId="00000016">
            <w:pPr>
              <w:ind w:left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Kolaboratif : Kontribusi dalam kelompok</w:t>
            </w:r>
          </w:p>
          <w:p w:rsidR="00000000" w:rsidDel="00000000" w:rsidP="00000000" w:rsidRDefault="00000000" w:rsidRPr="00000000" w14:paraId="00000017">
            <w:pPr>
              <w:ind w:left="0"/>
              <w:rPr>
                <w:rFonts w:ascii="Merriweather" w:cs="Merriweather" w:eastAsia="Merriweather" w:hAnsi="Merriweather"/>
                <w:sz w:val="18"/>
                <w:szCs w:val="18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Kreatif : Gagasan/ide yang baru atau menarik</w:t>
            </w:r>
          </w:p>
          <w:p w:rsidR="00000000" w:rsidDel="00000000" w:rsidP="00000000" w:rsidRDefault="00000000" w:rsidRPr="00000000" w14:paraId="00000018">
            <w:pPr>
              <w:ind w:left="0"/>
              <w:rPr>
                <w:rFonts w:ascii="Merriweather" w:cs="Merriweather" w:eastAsia="Merriweather" w:hAnsi="Merriweather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sz w:val="18"/>
                <w:szCs w:val="18"/>
                <w:rtl w:val="0"/>
              </w:rPr>
              <w:t xml:space="preserve">Berpikir kritis : Argumentasi dalam memecahkan masalah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276" w:lineRule="auto"/>
        <w:ind w:left="0" w:firstLine="0"/>
        <w:rPr>
          <w:rFonts w:ascii="Merriweather" w:cs="Merriweather" w:eastAsia="Merriweather" w:hAnsi="Merriweather"/>
          <w:color w:val="31394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left="0" w:firstLine="0"/>
        <w:rPr>
          <w:rFonts w:ascii="Merriweather" w:cs="Merriweather" w:eastAsia="Merriweather" w:hAnsi="Merriweather"/>
          <w:color w:val="31394d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color w:val="31394d"/>
          <w:sz w:val="20"/>
          <w:szCs w:val="20"/>
          <w:rtl w:val="0"/>
        </w:rPr>
        <w:t xml:space="preserve">Berikan nilai pada kolom sesuai kriteria yang ditunjukkan oleh siswa</w:t>
      </w: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5"/>
        <w:gridCol w:w="1650"/>
        <w:gridCol w:w="1605"/>
        <w:gridCol w:w="1590"/>
        <w:gridCol w:w="1470"/>
        <w:tblGridChange w:id="0">
          <w:tblGrid>
            <w:gridCol w:w="2865"/>
            <w:gridCol w:w="1650"/>
            <w:gridCol w:w="1605"/>
            <w:gridCol w:w="1590"/>
            <w:gridCol w:w="1470"/>
          </w:tblGrid>
        </w:tblGridChange>
      </w:tblGrid>
      <w:tr>
        <w:trPr>
          <w:trHeight w:val="6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120" w:right="49.26666666666695" w:firstLine="0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Nama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center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Komunikatif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ind w:left="0" w:right="49.26666666666695"/>
              <w:jc w:val="center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Kolaboratif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ind w:left="0" w:right="49.26666666666695"/>
              <w:jc w:val="center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Kreatif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ind w:left="0" w:right="49.26666666666695"/>
              <w:jc w:val="center"/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Berpikir Kritis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Ketentuan penilaian peserta didik dapat digunakan kriteria sebagai berikut:</w:t>
      </w:r>
    </w:p>
    <w:p w:rsidR="00000000" w:rsidDel="00000000" w:rsidP="00000000" w:rsidRDefault="00000000" w:rsidRPr="00000000" w14:paraId="0000003B">
      <w:pPr>
        <w:ind w:left="0" w:firstLine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Nova Mono" w:cs="Nova Mono" w:eastAsia="Nova Mono" w:hAnsi="Nova Mono"/>
          <w:sz w:val="18"/>
          <w:szCs w:val="18"/>
          <w:rtl w:val="0"/>
        </w:rPr>
        <w:t xml:space="preserve">Sangat Baik  </w:t>
        <w:tab/>
        <w:t xml:space="preserve">: apabila memperoleh nilai : 3,33 &lt; nilai ≤ 4,00 </w:t>
      </w:r>
    </w:p>
    <w:p w:rsidR="00000000" w:rsidDel="00000000" w:rsidP="00000000" w:rsidRDefault="00000000" w:rsidRPr="00000000" w14:paraId="0000003C">
      <w:pPr>
        <w:ind w:left="0" w:firstLine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Nova Mono" w:cs="Nova Mono" w:eastAsia="Nova Mono" w:hAnsi="Nova Mono"/>
          <w:sz w:val="18"/>
          <w:szCs w:val="18"/>
          <w:rtl w:val="0"/>
        </w:rPr>
        <w:t xml:space="preserve">Baik </w:t>
        <w:tab/>
        <w:tab/>
        <w:t xml:space="preserve">: apabila memperoleh nilai : 2,33 &lt; nilai ≤ 3,33 </w:t>
      </w:r>
    </w:p>
    <w:p w:rsidR="00000000" w:rsidDel="00000000" w:rsidP="00000000" w:rsidRDefault="00000000" w:rsidRPr="00000000" w14:paraId="0000003D">
      <w:pPr>
        <w:ind w:left="0" w:firstLine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Nova Mono" w:cs="Nova Mono" w:eastAsia="Nova Mono" w:hAnsi="Nova Mono"/>
          <w:sz w:val="18"/>
          <w:szCs w:val="18"/>
          <w:rtl w:val="0"/>
        </w:rPr>
        <w:t xml:space="preserve">Cukup </w:t>
        <w:tab/>
        <w:tab/>
        <w:t xml:space="preserve">: apabila memperoleh nilai : 1,33 &lt; nilai ≤ 2,33 </w:t>
      </w:r>
    </w:p>
    <w:p w:rsidR="00000000" w:rsidDel="00000000" w:rsidP="00000000" w:rsidRDefault="00000000" w:rsidRPr="00000000" w14:paraId="0000003E">
      <w:pPr>
        <w:ind w:left="0" w:firstLine="0"/>
        <w:rPr>
          <w:rFonts w:ascii="Merriweather" w:cs="Merriweather" w:eastAsia="Merriweather" w:hAnsi="Merriweather"/>
          <w:sz w:val="18"/>
          <w:szCs w:val="18"/>
        </w:rPr>
      </w:pPr>
      <w:r w:rsidDel="00000000" w:rsidR="00000000" w:rsidRPr="00000000">
        <w:rPr>
          <w:rFonts w:ascii="Nova Mono" w:cs="Nova Mono" w:eastAsia="Nova Mono" w:hAnsi="Nova Mono"/>
          <w:sz w:val="18"/>
          <w:szCs w:val="18"/>
          <w:rtl w:val="0"/>
        </w:rPr>
        <w:t xml:space="preserve">Kurang</w:t>
        <w:tab/>
        <w:tab/>
        <w:t xml:space="preserve">: apabila memperoleh nilai : nilai ≤ 1,33 </w:t>
      </w:r>
    </w:p>
    <w:p w:rsidR="00000000" w:rsidDel="00000000" w:rsidP="00000000" w:rsidRDefault="00000000" w:rsidRPr="00000000" w14:paraId="0000003F">
      <w:pPr>
        <w:ind w:left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ind w:left="6.141732283464449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Style w:val="Heading1"/>
      <w:ind w:left="0"/>
      <w:rPr>
        <w:sz w:val="18"/>
        <w:szCs w:val="18"/>
      </w:rPr>
    </w:pPr>
    <w:bookmarkStart w:colFirst="0" w:colLast="0" w:name="_jpj13pl6sjmd" w:id="9"/>
    <w:bookmarkEnd w:id="9"/>
    <w:r w:rsidDel="00000000" w:rsidR="00000000" w:rsidRPr="00000000">
      <w:rPr>
        <w:rtl w:val="0"/>
      </w:rPr>
      <w:t xml:space="preserve">Lingkungan Belajar Swakelola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957263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957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3">
    <w:pPr>
      <w:pStyle w:val="Heading4"/>
      <w:ind w:left="0"/>
      <w:rPr>
        <w:color w:val="31394d"/>
        <w:sz w:val="18"/>
        <w:szCs w:val="18"/>
      </w:rPr>
    </w:pPr>
    <w:bookmarkStart w:colFirst="0" w:colLast="0" w:name="_w65m48sna47k" w:id="10"/>
    <w:bookmarkEnd w:id="10"/>
    <w:r w:rsidDel="00000000" w:rsidR="00000000" w:rsidRPr="00000000">
      <w:rPr>
        <w:rtl w:val="0"/>
      </w:rPr>
      <w:t xml:space="preserve">www.sekolahmodel.online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Style w:val="Heading1"/>
      <w:ind w:left="0"/>
      <w:rPr>
        <w:sz w:val="18"/>
        <w:szCs w:val="18"/>
      </w:rPr>
    </w:pPr>
    <w:bookmarkStart w:colFirst="0" w:colLast="0" w:name="_ndpb8ovdpffy" w:id="11"/>
    <w:bookmarkEnd w:id="11"/>
    <w:r w:rsidDel="00000000" w:rsidR="00000000" w:rsidRPr="00000000">
      <w:rPr>
        <w:rtl w:val="0"/>
      </w:rPr>
      <w:t xml:space="preserve">Lingkungan Belajar Swakelola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1042988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1042988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1042988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104298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72400" cy="957263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72400" cy="957263"/>
              <wp:effectExtent b="0" l="0" r="0" t="0"/>
              <wp:wrapSquare wrapText="bothSides" distB="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2400" cy="9572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pStyle w:val="Heading4"/>
      <w:ind w:left="0"/>
      <w:rPr>
        <w:color w:val="b7b7b7"/>
      </w:rPr>
    </w:pPr>
    <w:bookmarkStart w:colFirst="0" w:colLast="0" w:name="_8vonyql7r1uc" w:id="12"/>
    <w:bookmarkEnd w:id="12"/>
    <w:r w:rsidDel="00000000" w:rsidR="00000000" w:rsidRPr="00000000">
      <w:rPr>
        <w:rtl w:val="0"/>
      </w:rPr>
      <w:t xml:space="preserve">www.sekolahmodel.online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_GB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60" w:right="6.14173228346487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b w:val="1"/>
      <w:color w:val="31394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ind w:left="0" w:firstLine="0"/>
    </w:pPr>
    <w:rPr>
      <w:rFonts w:ascii="Merriweather" w:cs="Merriweather" w:eastAsia="Merriweather" w:hAnsi="Merriweather"/>
      <w:b w:val="1"/>
      <w:color w:val="31394d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line="276" w:lineRule="auto"/>
    </w:pPr>
    <w:rPr>
      <w:rFonts w:ascii="Merriweather" w:cs="Merriweather" w:eastAsia="Merriweather" w:hAnsi="Merriweather"/>
      <w:color w:val="d9c4b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NovaMono-regular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